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CE0"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C75D4" w:rsidTr="006C75D4">
        <w:tblPrEx>
          <w:tblCellMar>
            <w:top w:w="0" w:type="dxa"/>
            <w:bottom w:w="0" w:type="dxa"/>
          </w:tblCellMar>
        </w:tblPrEx>
        <w:trPr>
          <w:trHeight w:hRule="exact" w:val="113"/>
        </w:trPr>
        <w:tc>
          <w:tcPr>
            <w:tcW w:w="10205" w:type="dxa"/>
            <w:gridSpan w:val="5"/>
            <w:shd w:val="clear" w:color="auto" w:fill="82A0F0"/>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75D4" w:rsidTr="006C75D4">
        <w:tblPrEx>
          <w:tblCellMar>
            <w:top w:w="0" w:type="dxa"/>
            <w:bottom w:w="0" w:type="dxa"/>
          </w:tblCellMar>
        </w:tblPrEx>
        <w:trPr>
          <w:trHeight w:val="283"/>
        </w:trPr>
        <w:tc>
          <w:tcPr>
            <w:tcW w:w="10205" w:type="dxa"/>
            <w:gridSpan w:val="5"/>
            <w:tcBorders>
              <w:bottom w:val="single" w:sz="6" w:space="0" w:color="auto"/>
            </w:tcBorders>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C75D4">
              <w:rPr>
                <w:rFonts w:ascii="Arial" w:hAnsi="Arial" w:cs="Arial"/>
                <w:b/>
                <w:sz w:val="30"/>
              </w:rPr>
              <w:t>Momsangivelser</w:t>
            </w:r>
          </w:p>
        </w:tc>
      </w:tr>
      <w:tr w:rsidR="006C75D4" w:rsidTr="006C75D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C75D4" w:rsidTr="006C75D4">
        <w:tblPrEx>
          <w:tblCellMar>
            <w:top w:w="0" w:type="dxa"/>
            <w:bottom w:w="0" w:type="dxa"/>
          </w:tblCellMar>
        </w:tblPrEx>
        <w:trPr>
          <w:trHeight w:val="283"/>
        </w:trPr>
        <w:tc>
          <w:tcPr>
            <w:tcW w:w="1701" w:type="dxa"/>
            <w:tcBorders>
              <w:top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"GUL DP API"</w:t>
            </w:r>
          </w:p>
        </w:tc>
        <w:tc>
          <w:tcPr>
            <w:tcW w:w="3969" w:type="dxa"/>
            <w:tcBorders>
              <w:top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GUL</w:t>
            </w:r>
          </w:p>
        </w:tc>
        <w:tc>
          <w:tcPr>
            <w:tcW w:w="1134" w:type="dxa"/>
            <w:tcBorders>
              <w:top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sidR="00CF4A81">
              <w:rPr>
                <w:rFonts w:ascii="Arial" w:hAnsi="Arial" w:cs="Arial"/>
                <w:sz w:val="18"/>
              </w:rPr>
              <w:t>1</w:t>
            </w:r>
            <w:bookmarkStart w:id="0" w:name="_GoBack"/>
            <w:bookmarkEnd w:id="0"/>
          </w:p>
        </w:tc>
        <w:tc>
          <w:tcPr>
            <w:tcW w:w="1699" w:type="dxa"/>
            <w:tcBorders>
              <w:top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2018-12-19</w:t>
            </w:r>
          </w:p>
        </w:tc>
        <w:tc>
          <w:tcPr>
            <w:tcW w:w="1699" w:type="dxa"/>
            <w:tcBorders>
              <w:top w:val="nil"/>
            </w:tcBorders>
            <w:shd w:val="clear" w:color="auto" w:fill="auto"/>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2020-06-13</w:t>
            </w:r>
          </w:p>
        </w:tc>
      </w:tr>
      <w:tr w:rsidR="006C75D4" w:rsidTr="006C75D4">
        <w:tblPrEx>
          <w:tblCellMar>
            <w:top w:w="0" w:type="dxa"/>
            <w:bottom w:w="0" w:type="dxa"/>
          </w:tblCellMar>
        </w:tblPrEx>
        <w:trPr>
          <w:trHeight w:val="283"/>
        </w:trPr>
        <w:tc>
          <w:tcPr>
            <w:tcW w:w="10205" w:type="dxa"/>
            <w:gridSpan w:val="5"/>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C75D4" w:rsidTr="006C75D4">
        <w:tblPrEx>
          <w:tblCellMar>
            <w:top w:w="0" w:type="dxa"/>
            <w:bottom w:w="0" w:type="dxa"/>
          </w:tblCellMar>
        </w:tblPrEx>
        <w:trPr>
          <w:trHeight w:val="283"/>
        </w:trPr>
        <w:tc>
          <w:tcPr>
            <w:tcW w:w="10205" w:type="dxa"/>
            <w:gridSpan w:val="5"/>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levere udvalgte data for en liste af momsangivelser om én til flere virksomheder. Serviceanvender skal ved hjælp af en aftale i DUPLA Aftalemodul specificere de nødvendige felter, i forhold til det konkrete anvendelsesformål. Servicen returnerer udelukkende de felter til serviceanvender, som er specificeret i denne aftale.</w:t>
            </w:r>
          </w:p>
        </w:tc>
      </w:tr>
      <w:tr w:rsidR="006C75D4" w:rsidTr="006C75D4">
        <w:tblPrEx>
          <w:tblCellMar>
            <w:top w:w="0" w:type="dxa"/>
            <w:bottom w:w="0" w:type="dxa"/>
          </w:tblCellMar>
        </w:tblPrEx>
        <w:trPr>
          <w:trHeight w:val="283"/>
        </w:trPr>
        <w:tc>
          <w:tcPr>
            <w:tcW w:w="10205" w:type="dxa"/>
            <w:gridSpan w:val="5"/>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C75D4" w:rsidTr="006C75D4">
        <w:tblPrEx>
          <w:tblCellMar>
            <w:top w:w="0" w:type="dxa"/>
            <w:bottom w:w="0" w:type="dxa"/>
          </w:tblCellMar>
        </w:tblPrEx>
        <w:trPr>
          <w:trHeight w:val="283"/>
        </w:trPr>
        <w:tc>
          <w:tcPr>
            <w:tcW w:w="10205" w:type="dxa"/>
            <w:gridSpan w:val="5"/>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Komplethed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udstilles på nuværende tidspunkt kun de felter, der har været et konkret behov for. Nye felter kan løbende tilføjes.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Korrekthed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kun godkendte momsangivelser, men en gyldig momsangivelse kan på et senere tidspunkt erstattes af en ny momsangivelse som betyder, at den tidligere momsangivelse ikke længere er gyldig.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momsangivelse er som udgangspunkt baseret på indsamlede data kombineret med oplysninger fra borgerne.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Aktualitet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går tid fra at der rettes i data, der ligger til grund for momsangivelsen, til der dannes en ny gyldig momsangivelse i D/R-systemet, og der yderligere kan gå op til en dag før den gyldige momsangivelse bliver tilgængelig via denne service.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Historik</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tabellen herunder er det anskueliggjort, Hvilke dataelementer der er tilføjet til de forskellige versioner, samt hvilke anvendere, der benytter sig af de forskellige dataelementer.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 version 1.0 er tilføjet: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AfregningPeriodeForholdPeriodeStartDato</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AfregningPeriodeForholdPeriodeSlutDato</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AfregningPeriodeForholdUnderkontoArtKode</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MomsAngivelseKøbsMomsBeløb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MomsAngivelseSalgsMomsBeløb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MomsAngivelseMomsEUKøbBeløb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MomsAngivelseMomsEUYdelserBeløb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UdstillingRegistreringFra</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UdstillingRegistreringTidspunkt</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UdstillingRegistreringTil</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AngivelseTilsvar</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AngivelseLøbenummer</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AngivelseTransaktionsart</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MomsAngivelseOlieAfgiftBeløb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MomsAngiveseElAfgiftBeløb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MomsAngivelseGasAfgiftBeløb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MomsAngivelseKulAfgiftBeløb</w:t>
            </w:r>
            <w:proofErr w:type="spellEnd"/>
            <w:r>
              <w:rPr>
                <w:rFonts w:ascii="Arial" w:hAnsi="Arial" w:cs="Arial"/>
                <w:sz w:val="18"/>
              </w:rPr>
              <w:t xml:space="preserve"> (til STAR/a-kasser)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MomsAngivelseCO2AfgiftBeløb (til STAR/a-kasser)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MomsAngivelseVandAfgiftBeløb</w:t>
            </w:r>
            <w:proofErr w:type="spellEnd"/>
            <w:r>
              <w:rPr>
                <w:rFonts w:ascii="Arial" w:hAnsi="Arial" w:cs="Arial"/>
                <w:sz w:val="18"/>
              </w:rPr>
              <w:t xml:space="preserve"> (til STAR/a-kasser)</w:t>
            </w:r>
          </w:p>
        </w:tc>
      </w:tr>
      <w:tr w:rsidR="006C75D4" w:rsidTr="006C75D4">
        <w:tblPrEx>
          <w:tblCellMar>
            <w:top w:w="0" w:type="dxa"/>
            <w:bottom w:w="0" w:type="dxa"/>
          </w:tblCellMar>
        </w:tblPrEx>
        <w:trPr>
          <w:trHeight w:val="283"/>
        </w:trPr>
        <w:tc>
          <w:tcPr>
            <w:tcW w:w="10205" w:type="dxa"/>
            <w:gridSpan w:val="5"/>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C75D4" w:rsidTr="006C75D4">
        <w:tblPrEx>
          <w:tblCellMar>
            <w:top w:w="0" w:type="dxa"/>
            <w:bottom w:w="0" w:type="dxa"/>
          </w:tblCellMar>
        </w:tblPrEx>
        <w:trPr>
          <w:trHeight w:val="283"/>
        </w:trPr>
        <w:tc>
          <w:tcPr>
            <w:tcW w:w="10205" w:type="dxa"/>
            <w:gridSpan w:val="5"/>
            <w:shd w:val="clear" w:color="auto" w:fill="FFFFFF"/>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C75D4" w:rsidTr="006C75D4">
        <w:tblPrEx>
          <w:tblCellMar>
            <w:top w:w="0" w:type="dxa"/>
            <w:bottom w:w="0" w:type="dxa"/>
          </w:tblCellMar>
        </w:tblPrEx>
        <w:trPr>
          <w:trHeight w:val="283"/>
        </w:trPr>
        <w:tc>
          <w:tcPr>
            <w:tcW w:w="10205" w:type="dxa"/>
            <w:gridSpan w:val="5"/>
            <w:shd w:val="clear" w:color="auto" w:fill="FFFFFF"/>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MomsangivelseHent_I</w:t>
            </w:r>
            <w:proofErr w:type="spellEnd"/>
          </w:p>
        </w:tc>
      </w:tr>
      <w:tr w:rsidR="006C75D4" w:rsidTr="006C75D4">
        <w:tblPrEx>
          <w:tblCellMar>
            <w:top w:w="0" w:type="dxa"/>
            <w:bottom w:w="0" w:type="dxa"/>
          </w:tblCellMar>
        </w:tblPrEx>
        <w:trPr>
          <w:trHeight w:val="283"/>
        </w:trPr>
        <w:tc>
          <w:tcPr>
            <w:tcW w:w="10205" w:type="dxa"/>
            <w:gridSpan w:val="5"/>
            <w:shd w:val="clear" w:color="auto" w:fill="FFFFFF"/>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VirksomhedSENummerListe</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AfregningPeriodeForholdPeriodeStartDato</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AfregningPeriodeForholdPeriodeSlutDato</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AngivelseGyldigFra</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roofErr w:type="spellStart"/>
            <w:r>
              <w:rPr>
                <w:rFonts w:ascii="Arial" w:hAnsi="Arial" w:cs="Arial"/>
                <w:sz w:val="18"/>
              </w:rPr>
              <w:t>AngivelseGyldigTil</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UdstillingRegistreringFra</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UdstillingRegistreringTil</w:t>
            </w:r>
            <w:proofErr w:type="spellEnd"/>
            <w:r>
              <w:rPr>
                <w:rFonts w:ascii="Arial" w:hAnsi="Arial" w:cs="Arial"/>
                <w:sz w:val="18"/>
              </w:rPr>
              <w:t>)</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C75D4" w:rsidTr="006C75D4">
        <w:tblPrEx>
          <w:tblCellMar>
            <w:top w:w="0" w:type="dxa"/>
            <w:bottom w:w="0" w:type="dxa"/>
          </w:tblCellMar>
        </w:tblPrEx>
        <w:trPr>
          <w:trHeight w:val="283"/>
        </w:trPr>
        <w:tc>
          <w:tcPr>
            <w:tcW w:w="10205" w:type="dxa"/>
            <w:gridSpan w:val="5"/>
            <w:shd w:val="clear" w:color="auto" w:fill="FFFFFF"/>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Servicen kræver en liste af </w:t>
            </w:r>
            <w:proofErr w:type="spellStart"/>
            <w:r>
              <w:rPr>
                <w:rFonts w:ascii="Arial" w:hAnsi="Arial" w:cs="Arial"/>
                <w:sz w:val="18"/>
              </w:rPr>
              <w:t>VirksomhedSENumre</w:t>
            </w:r>
            <w:proofErr w:type="spellEnd"/>
            <w:r>
              <w:rPr>
                <w:rFonts w:ascii="Arial" w:hAnsi="Arial" w:cs="Arial"/>
                <w:sz w:val="18"/>
              </w:rPr>
              <w:t xml:space="preserve">, og returnerer en liste af samlede momsangivelser, der hver især dækker en afregningsperiode. Det betyder, at der kan være flere samlede momsangivelser for ét </w:t>
            </w:r>
            <w:proofErr w:type="spellStart"/>
            <w:r>
              <w:rPr>
                <w:rFonts w:ascii="Arial" w:hAnsi="Arial" w:cs="Arial"/>
                <w:sz w:val="18"/>
              </w:rPr>
              <w:t>SENummer</w:t>
            </w:r>
            <w:proofErr w:type="spellEnd"/>
            <w:r>
              <w:rPr>
                <w:rFonts w:ascii="Arial" w:hAnsi="Arial" w:cs="Arial"/>
                <w:sz w:val="18"/>
              </w:rPr>
              <w:t>.</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angives en afregningsperiode, og der kan </w:t>
            </w:r>
            <w:proofErr w:type="spellStart"/>
            <w:r>
              <w:rPr>
                <w:rFonts w:ascii="Arial" w:hAnsi="Arial" w:cs="Arial"/>
                <w:sz w:val="18"/>
              </w:rPr>
              <w:t>desudem</w:t>
            </w:r>
            <w:proofErr w:type="spellEnd"/>
            <w:r>
              <w:rPr>
                <w:rFonts w:ascii="Arial" w:hAnsi="Arial" w:cs="Arial"/>
                <w:sz w:val="18"/>
              </w:rPr>
              <w:t xml:space="preserve"> defineres en periode ved at bruge </w:t>
            </w:r>
            <w:proofErr w:type="spellStart"/>
            <w:r>
              <w:rPr>
                <w:rFonts w:ascii="Arial" w:hAnsi="Arial" w:cs="Arial"/>
                <w:sz w:val="18"/>
              </w:rPr>
              <w:t>UdstillingRegistreringFra</w:t>
            </w:r>
            <w:proofErr w:type="spellEnd"/>
            <w:r>
              <w:rPr>
                <w:rFonts w:ascii="Arial" w:hAnsi="Arial" w:cs="Arial"/>
                <w:sz w:val="18"/>
              </w:rPr>
              <w:t xml:space="preserve"> og/eller </w:t>
            </w:r>
            <w:proofErr w:type="spellStart"/>
            <w:r>
              <w:rPr>
                <w:rFonts w:ascii="Arial" w:hAnsi="Arial" w:cs="Arial"/>
                <w:sz w:val="18"/>
              </w:rPr>
              <w:t>UdstillingRegistreringTil</w:t>
            </w:r>
            <w:proofErr w:type="spellEnd"/>
            <w:r>
              <w:rPr>
                <w:rFonts w:ascii="Arial" w:hAnsi="Arial" w:cs="Arial"/>
                <w:sz w:val="18"/>
              </w:rPr>
              <w:t xml:space="preserve">, som vil resultere i, at der kun leveres de momsangivelser, som er registreret som udstillet på DUPLA og dermed gjort tilgængelig for serviceanvenderne. Dette kan fx bruges til at hente momsangivelser, der er blevet tilgængelige siden der sidst blev forespurgt på løsningen, ved at udfylde </w:t>
            </w:r>
            <w:proofErr w:type="spellStart"/>
            <w:r>
              <w:rPr>
                <w:rFonts w:ascii="Arial" w:hAnsi="Arial" w:cs="Arial"/>
                <w:sz w:val="18"/>
              </w:rPr>
              <w:t>UdstillingRegistreringFra</w:t>
            </w:r>
            <w:proofErr w:type="spellEnd"/>
            <w:r>
              <w:rPr>
                <w:rFonts w:ascii="Arial" w:hAnsi="Arial" w:cs="Arial"/>
                <w:sz w:val="18"/>
              </w:rPr>
              <w:t xml:space="preserve"> med tidspunktet der sidst blev forespurgt. Her skal man dog være opmærksom på, at leverancen skal </w:t>
            </w:r>
            <w:proofErr w:type="spellStart"/>
            <w:r>
              <w:rPr>
                <w:rFonts w:ascii="Arial" w:hAnsi="Arial" w:cs="Arial"/>
                <w:sz w:val="18"/>
              </w:rPr>
              <w:t>samstilles</w:t>
            </w:r>
            <w:proofErr w:type="spellEnd"/>
            <w:r>
              <w:rPr>
                <w:rFonts w:ascii="Arial" w:hAnsi="Arial" w:cs="Arial"/>
                <w:sz w:val="18"/>
              </w:rPr>
              <w:t xml:space="preserve"> med tidligere hentet data, hvis der skal være et samlet overblik over en samlet momsangivelse for en periode.</w:t>
            </w:r>
          </w:p>
        </w:tc>
      </w:tr>
      <w:tr w:rsidR="006C75D4" w:rsidTr="006C75D4">
        <w:tblPrEx>
          <w:tblCellMar>
            <w:top w:w="0" w:type="dxa"/>
            <w:bottom w:w="0" w:type="dxa"/>
          </w:tblCellMar>
        </w:tblPrEx>
        <w:trPr>
          <w:trHeight w:val="283"/>
        </w:trPr>
        <w:tc>
          <w:tcPr>
            <w:tcW w:w="10205" w:type="dxa"/>
            <w:gridSpan w:val="5"/>
            <w:shd w:val="clear" w:color="auto" w:fill="FFFFFF"/>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C75D4" w:rsidTr="006C75D4">
        <w:tblPrEx>
          <w:tblCellMar>
            <w:top w:w="0" w:type="dxa"/>
            <w:bottom w:w="0" w:type="dxa"/>
          </w:tblCellMar>
        </w:tblPrEx>
        <w:trPr>
          <w:trHeight w:val="283"/>
        </w:trPr>
        <w:tc>
          <w:tcPr>
            <w:tcW w:w="10205" w:type="dxa"/>
            <w:gridSpan w:val="5"/>
            <w:shd w:val="clear" w:color="auto" w:fill="FFFFFF"/>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MomsangivelseHent_O</w:t>
            </w:r>
            <w:proofErr w:type="spellEnd"/>
          </w:p>
        </w:tc>
      </w:tr>
      <w:tr w:rsidR="006C75D4" w:rsidTr="006C75D4">
        <w:tblPrEx>
          <w:tblCellMar>
            <w:top w:w="0" w:type="dxa"/>
            <w:bottom w:w="0" w:type="dxa"/>
          </w:tblCellMar>
        </w:tblPrEx>
        <w:trPr>
          <w:trHeight w:val="283"/>
        </w:trPr>
        <w:tc>
          <w:tcPr>
            <w:tcW w:w="10205" w:type="dxa"/>
            <w:gridSpan w:val="5"/>
            <w:shd w:val="clear" w:color="auto" w:fill="FFFFFF"/>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SamletMomsangivelseListe</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r>
              <w:rPr>
                <w:rFonts w:ascii="Arial" w:hAnsi="Arial" w:cs="Arial"/>
                <w:sz w:val="18"/>
              </w:rPr>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AfregningPeriode</w:t>
            </w:r>
            <w:proofErr w:type="spellEnd"/>
            <w:r>
              <w:rPr>
                <w:rFonts w:ascii="Arial" w:hAnsi="Arial" w:cs="Arial"/>
                <w:sz w:val="18"/>
              </w:rPr>
              <w:t xml:space="preserve"> *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AfregningPeriodeForholdPeriodeStartDato</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AfregningPeriodeForholdPeriodeSlutDato</w:t>
            </w:r>
            <w:proofErr w:type="spellEnd"/>
            <w:r>
              <w:rPr>
                <w:rFonts w:ascii="Arial" w:hAnsi="Arial" w:cs="Arial"/>
                <w:sz w:val="18"/>
              </w:rPr>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MomsangivelseListe</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UdstillingRegistreringTidspunkt</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AngivelseLøbenummer</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AngivelseGyldigFra</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AngivelseGyldigTil</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AngivelseTransaktionsart</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AfregningPeriodeForholdUnderkontoArtKode</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SalgsMoms</w:t>
            </w:r>
            <w:proofErr w:type="spellEnd"/>
            <w:r>
              <w:rPr>
                <w:rFonts w:ascii="Arial" w:hAnsi="Arial" w:cs="Arial"/>
                <w:sz w:val="18"/>
              </w:rPr>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MomsAngivelseSalgsMomsBeløb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MomsAngivelseMomsEUKøbBeløb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MomsAngivelseMomsEUYdelserBeløb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KøbsMoms</w:t>
            </w:r>
            <w:proofErr w:type="spellEnd"/>
            <w:r>
              <w:rPr>
                <w:rFonts w:ascii="Arial" w:hAnsi="Arial" w:cs="Arial"/>
                <w:sz w:val="18"/>
              </w:rPr>
              <w:t>*</w:t>
            </w:r>
            <w:r>
              <w:rPr>
                <w:rFonts w:ascii="Arial" w:hAnsi="Arial" w:cs="Arial"/>
                <w:sz w:val="18"/>
              </w:rPr>
              <w:tab/>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MomsAngivelseKøbsMomsBeløb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MomsAngivelseOlieAfgiftBeløb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MomsAngiveseElAfgiftBeløb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MomsAngivelseGasAfgiftBeløb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MomsAngivelseKulAfgiftBeløb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(MomsAngivelseCO2AfgiftBeløb)</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MomsAngivelseVandAfgiftBeløb</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AngivelseTilsvar</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SupplerendeOplysningerVarekøbEUVærdi</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SupplerendeOplysningerYdelseskøbEUVærdi</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SupplerendeOplysningerVaresalgEUVærdi</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SupplerendeOplysningerVaresalgEUVærdiUdenIndberetning</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SupplerendeOplysningerYdelsessalgEUVærdi</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SupplerendeOplysningerAndreVarerYdelserVærdi</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C75D4" w:rsidTr="006C75D4">
        <w:tblPrEx>
          <w:tblCellMar>
            <w:top w:w="0" w:type="dxa"/>
            <w:bottom w:w="0" w:type="dxa"/>
          </w:tblCellMar>
        </w:tblPrEx>
        <w:trPr>
          <w:trHeight w:val="283"/>
        </w:trPr>
        <w:tc>
          <w:tcPr>
            <w:tcW w:w="10205" w:type="dxa"/>
            <w:gridSpan w:val="5"/>
            <w:shd w:val="clear" w:color="auto" w:fill="FFFFFF"/>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VirksomhedSENummer</w:t>
            </w:r>
            <w:proofErr w:type="spellEnd"/>
            <w:r>
              <w:rPr>
                <w:rFonts w:ascii="Arial" w:hAnsi="Arial" w:cs="Arial"/>
                <w:sz w:val="18"/>
              </w:rPr>
              <w:t xml:space="preserve"> i input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UdstillingRegistreringFra</w:t>
            </w:r>
            <w:proofErr w:type="spellEnd"/>
            <w:r>
              <w:rPr>
                <w:rFonts w:ascii="Arial" w:hAnsi="Arial" w:cs="Arial"/>
                <w:sz w:val="18"/>
              </w:rPr>
              <w:t xml:space="preserve">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UdstillingRegistreringFra</w:t>
            </w:r>
            <w:proofErr w:type="spellEnd"/>
            <w:r>
              <w:rPr>
                <w:rFonts w:ascii="Arial" w:hAnsi="Arial" w:cs="Arial"/>
                <w:sz w:val="18"/>
              </w:rPr>
              <w:t xml:space="preserve"> er efter </w:t>
            </w:r>
            <w:proofErr w:type="spellStart"/>
            <w:r>
              <w:rPr>
                <w:rFonts w:ascii="Arial" w:hAnsi="Arial" w:cs="Arial"/>
                <w:sz w:val="18"/>
              </w:rPr>
              <w:t>UdstillingRegistreringTil</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UdstillingRegistreringTil</w:t>
            </w:r>
            <w:proofErr w:type="spellEnd"/>
            <w:r>
              <w:rPr>
                <w:rFonts w:ascii="Arial" w:hAnsi="Arial" w:cs="Arial"/>
                <w:sz w:val="18"/>
              </w:rPr>
              <w:t xml:space="preserve">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AfregningPeriodeForholdPeriodeStartDato</w:t>
            </w:r>
            <w:proofErr w:type="spellEnd"/>
            <w:r>
              <w:rPr>
                <w:rFonts w:ascii="Arial" w:hAnsi="Arial" w:cs="Arial"/>
                <w:sz w:val="18"/>
              </w:rPr>
              <w:t xml:space="preserve">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AfregningPeriodeForholdPeriodeSlutDato</w:t>
            </w:r>
            <w:proofErr w:type="spellEnd"/>
            <w:r>
              <w:rPr>
                <w:rFonts w:ascii="Arial" w:hAnsi="Arial" w:cs="Arial"/>
                <w:sz w:val="18"/>
              </w:rPr>
              <w:t xml:space="preserve">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AfregningPeriodeForholdPeriodeStartDato</w:t>
            </w:r>
            <w:proofErr w:type="spellEnd"/>
            <w:r>
              <w:rPr>
                <w:rFonts w:ascii="Arial" w:hAnsi="Arial" w:cs="Arial"/>
                <w:sz w:val="18"/>
              </w:rPr>
              <w:t xml:space="preserve"> er efter </w:t>
            </w:r>
            <w:proofErr w:type="spellStart"/>
            <w:r>
              <w:rPr>
                <w:rFonts w:ascii="Arial" w:hAnsi="Arial" w:cs="Arial"/>
                <w:sz w:val="18"/>
              </w:rPr>
              <w:t>AfregningPeriodeForholdPeriodeSlutDato</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AngivelseGyldigFra</w:t>
            </w:r>
            <w:proofErr w:type="spellEnd"/>
            <w:r>
              <w:rPr>
                <w:rFonts w:ascii="Arial" w:hAnsi="Arial" w:cs="Arial"/>
                <w:sz w:val="18"/>
              </w:rPr>
              <w:t xml:space="preserve"> er angivet i forkert format.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AngivelseGyldigFra</w:t>
            </w:r>
            <w:proofErr w:type="spellEnd"/>
            <w:r>
              <w:rPr>
                <w:rFonts w:ascii="Arial" w:hAnsi="Arial" w:cs="Arial"/>
                <w:sz w:val="18"/>
              </w:rPr>
              <w:t xml:space="preserve"> er efter </w:t>
            </w:r>
            <w:proofErr w:type="spellStart"/>
            <w:r>
              <w:rPr>
                <w:rFonts w:ascii="Arial" w:hAnsi="Arial" w:cs="Arial"/>
                <w:sz w:val="18"/>
              </w:rPr>
              <w:t>AngivelseGyldigTil</w:t>
            </w:r>
            <w:proofErr w:type="spellEnd"/>
            <w:r>
              <w:rPr>
                <w:rFonts w:ascii="Arial" w:hAnsi="Arial" w:cs="Arial"/>
                <w:sz w:val="18"/>
              </w:rPr>
              <w:t>.</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- 422.14 </w:t>
            </w:r>
            <w:proofErr w:type="spellStart"/>
            <w:r>
              <w:rPr>
                <w:rFonts w:ascii="Arial" w:hAnsi="Arial" w:cs="Arial"/>
                <w:sz w:val="18"/>
              </w:rPr>
              <w:t>AngivelseGyldigTil</w:t>
            </w:r>
            <w:proofErr w:type="spellEnd"/>
            <w:r>
              <w:rPr>
                <w:rFonts w:ascii="Arial" w:hAnsi="Arial" w:cs="Arial"/>
                <w:sz w:val="18"/>
              </w:rPr>
              <w:t xml:space="preserve"> er angivet i forkert format.</w:t>
            </w:r>
          </w:p>
        </w:tc>
      </w:tr>
      <w:tr w:rsidR="006C75D4" w:rsidRPr="006C75D4" w:rsidTr="006C75D4">
        <w:tblPrEx>
          <w:tblCellMar>
            <w:top w:w="0" w:type="dxa"/>
            <w:bottom w:w="0" w:type="dxa"/>
          </w:tblCellMar>
        </w:tblPrEx>
        <w:trPr>
          <w:trHeight w:val="283"/>
        </w:trPr>
        <w:tc>
          <w:tcPr>
            <w:tcW w:w="10205" w:type="dxa"/>
            <w:gridSpan w:val="5"/>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6C75D4">
              <w:rPr>
                <w:rFonts w:ascii="Arial" w:hAnsi="Arial" w:cs="Arial"/>
                <w:b/>
                <w:sz w:val="18"/>
                <w:lang w:val="en-US"/>
              </w:rPr>
              <w:t>Referencer</w:t>
            </w:r>
            <w:proofErr w:type="spellEnd"/>
            <w:r w:rsidRPr="006C75D4">
              <w:rPr>
                <w:rFonts w:ascii="Arial" w:hAnsi="Arial" w:cs="Arial"/>
                <w:b/>
                <w:sz w:val="18"/>
                <w:lang w:val="en-US"/>
              </w:rPr>
              <w:t xml:space="preserve"> </w:t>
            </w:r>
            <w:proofErr w:type="spellStart"/>
            <w:r w:rsidRPr="006C75D4">
              <w:rPr>
                <w:rFonts w:ascii="Arial" w:hAnsi="Arial" w:cs="Arial"/>
                <w:b/>
                <w:sz w:val="18"/>
                <w:lang w:val="en-US"/>
              </w:rPr>
              <w:t>fra</w:t>
            </w:r>
            <w:proofErr w:type="spellEnd"/>
            <w:r w:rsidRPr="006C75D4">
              <w:rPr>
                <w:rFonts w:ascii="Arial" w:hAnsi="Arial" w:cs="Arial"/>
                <w:b/>
                <w:sz w:val="18"/>
                <w:lang w:val="en-US"/>
              </w:rPr>
              <w:t xml:space="preserve"> use case(s)</w:t>
            </w:r>
          </w:p>
        </w:tc>
      </w:tr>
      <w:tr w:rsidR="006C75D4" w:rsidRPr="006C75D4" w:rsidTr="006C75D4">
        <w:tblPrEx>
          <w:tblCellMar>
            <w:top w:w="0" w:type="dxa"/>
            <w:bottom w:w="0" w:type="dxa"/>
          </w:tblCellMar>
        </w:tblPrEx>
        <w:trPr>
          <w:trHeight w:val="283"/>
        </w:trPr>
        <w:tc>
          <w:tcPr>
            <w:tcW w:w="10205" w:type="dxa"/>
            <w:gridSpan w:val="5"/>
            <w:shd w:val="clear" w:color="auto" w:fill="FFFFFF"/>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6C75D4" w:rsidTr="006C75D4">
        <w:tblPrEx>
          <w:tblCellMar>
            <w:top w:w="0" w:type="dxa"/>
            <w:bottom w:w="0" w:type="dxa"/>
          </w:tblCellMar>
        </w:tblPrEx>
        <w:trPr>
          <w:trHeight w:val="283"/>
        </w:trPr>
        <w:tc>
          <w:tcPr>
            <w:tcW w:w="10205" w:type="dxa"/>
            <w:gridSpan w:val="5"/>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6C75D4" w:rsidTr="006C75D4">
        <w:tblPrEx>
          <w:tblCellMar>
            <w:top w:w="0" w:type="dxa"/>
            <w:bottom w:w="0" w:type="dxa"/>
          </w:tblCellMar>
        </w:tblPrEx>
        <w:trPr>
          <w:trHeight w:val="283"/>
        </w:trPr>
        <w:tc>
          <w:tcPr>
            <w:tcW w:w="10205" w:type="dxa"/>
            <w:gridSpan w:val="5"/>
            <w:shd w:val="clear" w:color="auto" w:fill="FFFFFF"/>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krav om tovejs TLS med OCES-certifikat samt et gyldigt </w:t>
            </w:r>
            <w:proofErr w:type="spellStart"/>
            <w:r>
              <w:rPr>
                <w:rFonts w:ascii="Arial" w:hAnsi="Arial" w:cs="Arial"/>
                <w:sz w:val="18"/>
              </w:rPr>
              <w:t>aftaleID</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Aftaler oprettes i Dataudvekslingsplatformen, og certifikatet skal tildeles </w:t>
            </w:r>
            <w:proofErr w:type="spellStart"/>
            <w:r>
              <w:rPr>
                <w:rFonts w:ascii="Arial" w:hAnsi="Arial" w:cs="Arial"/>
                <w:sz w:val="18"/>
              </w:rPr>
              <w:t>Aktør.Aftager-system.PRG</w:t>
            </w:r>
            <w:proofErr w:type="spellEnd"/>
            <w:r>
              <w:rPr>
                <w:rFonts w:ascii="Arial" w:hAnsi="Arial" w:cs="Arial"/>
                <w:sz w:val="18"/>
              </w:rPr>
              <w:t xml:space="preserve"> i DCS.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Yderligere er det et krav, at alle forespørgsler ledsages af </w:t>
            </w:r>
            <w:proofErr w:type="spellStart"/>
            <w:r>
              <w:rPr>
                <w:rFonts w:ascii="Arial" w:hAnsi="Arial" w:cs="Arial"/>
                <w:sz w:val="18"/>
              </w:rPr>
              <w:t>RequestID</w:t>
            </w:r>
            <w:proofErr w:type="spellEnd"/>
            <w:r>
              <w:rPr>
                <w:rFonts w:ascii="Arial" w:hAnsi="Arial" w:cs="Arial"/>
                <w:sz w:val="18"/>
              </w:rPr>
              <w:t xml:space="preserve"> og </w:t>
            </w:r>
            <w:proofErr w:type="spellStart"/>
            <w:r>
              <w:rPr>
                <w:rFonts w:ascii="Arial" w:hAnsi="Arial" w:cs="Arial"/>
                <w:sz w:val="18"/>
              </w:rPr>
              <w:t>TransaktionID</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må fra servicen kun hentes data nødvendigt for aktuelle sager i henhold til aftalen, og der må kun hentes den nødvendige data der skal bruges til sagen.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må ikke efterfølgende genbruges til andre formål, og må alene gemmes til at dokumentere rigtigheden af en afgørelse, eller i forbindelse med aktindsigt.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fra servicen må kun gemmes så længe lovgivning vedrørende logning, aktindsigt eller klagesager tillader det, i forhold til det formål informationer er hentet til.</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Versionering </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 versionering af servicen bruges der semantisk versionering. Major og </w:t>
            </w:r>
            <w:proofErr w:type="spellStart"/>
            <w:r>
              <w:rPr>
                <w:rFonts w:ascii="Arial" w:hAnsi="Arial" w:cs="Arial"/>
                <w:sz w:val="18"/>
              </w:rPr>
              <w:t>minor</w:t>
            </w:r>
            <w:proofErr w:type="spellEnd"/>
            <w:r>
              <w:rPr>
                <w:rFonts w:ascii="Arial" w:hAnsi="Arial" w:cs="Arial"/>
                <w:sz w:val="18"/>
              </w:rPr>
              <w:t xml:space="preserve"> defineres af informationsarkitekten mens patch defineres af udvikleren. Det giver udvikleren mulighed for at lave fejlrettelser, der ikke kræver ændringer til specifikationen. En </w:t>
            </w:r>
            <w:proofErr w:type="spellStart"/>
            <w:r>
              <w:rPr>
                <w:rFonts w:ascii="Arial" w:hAnsi="Arial" w:cs="Arial"/>
                <w:sz w:val="18"/>
              </w:rPr>
              <w:t>wordrapport</w:t>
            </w:r>
            <w:proofErr w:type="spellEnd"/>
            <w:r>
              <w:rPr>
                <w:rFonts w:ascii="Arial" w:hAnsi="Arial" w:cs="Arial"/>
                <w:sz w:val="18"/>
              </w:rPr>
              <w:t xml:space="preserve"> indeholder derfor kun major- og </w:t>
            </w:r>
            <w:proofErr w:type="spellStart"/>
            <w:r>
              <w:rPr>
                <w:rFonts w:ascii="Arial" w:hAnsi="Arial" w:cs="Arial"/>
                <w:sz w:val="18"/>
              </w:rPr>
              <w:t>minor</w:t>
            </w:r>
            <w:proofErr w:type="spellEnd"/>
            <w:r>
              <w:rPr>
                <w:rFonts w:ascii="Arial" w:hAnsi="Arial" w:cs="Arial"/>
                <w:sz w:val="18"/>
              </w:rPr>
              <w:t xml:space="preserve">-versionsnummer, mens Open API-specifikationen indeholder det fulde versionsnummer. Første major-version defineres når den første anvender har gennemført </w:t>
            </w:r>
            <w:proofErr w:type="spellStart"/>
            <w:r>
              <w:rPr>
                <w:rFonts w:ascii="Arial" w:hAnsi="Arial" w:cs="Arial"/>
                <w:sz w:val="18"/>
              </w:rPr>
              <w:t>acceptancetest</w:t>
            </w:r>
            <w:proofErr w:type="spellEnd"/>
            <w:r>
              <w:rPr>
                <w:rFonts w:ascii="Arial" w:hAnsi="Arial" w:cs="Arial"/>
                <w:sz w:val="18"/>
              </w:rPr>
              <w:t xml:space="preserve">. Efterfølgende vil alle ændringer til specifikationen, der bryder med </w:t>
            </w:r>
            <w:proofErr w:type="spellStart"/>
            <w:r>
              <w:rPr>
                <w:rFonts w:ascii="Arial" w:hAnsi="Arial" w:cs="Arial"/>
                <w:sz w:val="18"/>
              </w:rPr>
              <w:t>bagudkompatibilitet</w:t>
            </w:r>
            <w:proofErr w:type="spellEnd"/>
            <w:r>
              <w:rPr>
                <w:rFonts w:ascii="Arial" w:hAnsi="Arial" w:cs="Arial"/>
                <w:sz w:val="18"/>
              </w:rPr>
              <w:t>, resultere i en ny major-release.</w:t>
            </w:r>
          </w:p>
        </w:tc>
      </w:tr>
    </w:tbl>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75D4" w:rsidSect="006C75D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C75D4" w:rsidTr="006C75D4">
        <w:tblPrEx>
          <w:tblCellMar>
            <w:top w:w="0" w:type="dxa"/>
            <w:bottom w:w="0" w:type="dxa"/>
          </w:tblCellMar>
        </w:tblPrEx>
        <w:trPr>
          <w:tblHeader/>
        </w:trPr>
        <w:tc>
          <w:tcPr>
            <w:tcW w:w="3401" w:type="dxa"/>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AfregningPeriodeForholdPeriodeSlutDato</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periode.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AfregningPeriodeForholdPeriodeStartDato</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periode.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AfregningPeriodeForholdUnderkontoArtKode</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[0-9]{3}</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afregning, f.eks. månedlig, kvartal </w:t>
            </w:r>
            <w:proofErr w:type="spellStart"/>
            <w:r>
              <w:rPr>
                <w:rFonts w:ascii="Arial" w:hAnsi="Arial" w:cs="Arial"/>
                <w:sz w:val="18"/>
              </w:rPr>
              <w:t>osv</w:t>
            </w:r>
            <w:proofErr w:type="spellEnd"/>
            <w:r>
              <w:rPr>
                <w:rFonts w:ascii="Arial" w:hAnsi="Arial" w:cs="Arial"/>
                <w:sz w:val="18"/>
              </w:rPr>
              <w:t xml:space="preserve">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ciffer angiver angivelsestypen, f.eks. er 9 = Moms, 7 = Lønsum og 2 = A-skat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vil altid for momsangivelser ligge mellem 900-999, og have følgende værdier: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900 - Kvartalsafregning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901 - Månedsafregning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908 - Kreditbegrænsning, obligatorisk ordning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916 - 1/2 </w:t>
            </w:r>
            <w:proofErr w:type="spellStart"/>
            <w:r>
              <w:rPr>
                <w:rFonts w:ascii="Arial" w:hAnsi="Arial" w:cs="Arial"/>
                <w:sz w:val="18"/>
              </w:rPr>
              <w:t>årafregning</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940 - Angivelser fra for sent registrerede virksomheder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945 - Virksomheder i betalingsstandsning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950 - Efterangivelser dækkende et eller del af et regnskabsår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960 - Efterangivelser dækkende flere regnskabsår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970 - Efterangivelse fra en kvartalsafregnende momsvirksomhed</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971 - Efterangivelse fra en månedsafregnende momsvirksomhed</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978 - Efterangivelse kreditbegrænset by</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985 - Efterangivelse fra for sent registrerede virksomheder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986 - Efterangivelse for kreditbegrænset land</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001-999</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AngivelseGyldigFra</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14</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AngivelseGyldigFra</w:t>
            </w:r>
            <w:proofErr w:type="spellEnd"/>
            <w:r>
              <w:rPr>
                <w:rFonts w:ascii="Arial" w:hAnsi="Arial" w:cs="Arial"/>
                <w:sz w:val="18"/>
              </w:rPr>
              <w:t xml:space="preserve"> skal ses i sammenhæng med </w:t>
            </w:r>
            <w:proofErr w:type="spellStart"/>
            <w:r>
              <w:rPr>
                <w:rFonts w:ascii="Arial" w:hAnsi="Arial" w:cs="Arial"/>
                <w:sz w:val="18"/>
              </w:rPr>
              <w:t>AngivelseGyldigTil</w:t>
            </w:r>
            <w:proofErr w:type="spellEnd"/>
            <w:r>
              <w:rPr>
                <w:rFonts w:ascii="Arial" w:hAnsi="Arial" w:cs="Arial"/>
                <w:sz w:val="18"/>
              </w:rPr>
              <w:t>, og siger hvornår en momsangivelse er gyldig, og dermed ikke er korrigeret af anden momsangivelse.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AngivelseGyldigTil</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14</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AngivelseGyldigTil</w:t>
            </w:r>
            <w:proofErr w:type="spellEnd"/>
            <w:r>
              <w:rPr>
                <w:rFonts w:ascii="Arial" w:hAnsi="Arial" w:cs="Arial"/>
                <w:sz w:val="18"/>
              </w:rPr>
              <w:t xml:space="preserve"> skal ses i sammenhæng med </w:t>
            </w:r>
            <w:proofErr w:type="spellStart"/>
            <w:r>
              <w:rPr>
                <w:rFonts w:ascii="Arial" w:hAnsi="Arial" w:cs="Arial"/>
                <w:sz w:val="18"/>
              </w:rPr>
              <w:t>AngivelseGyldigFra</w:t>
            </w:r>
            <w:proofErr w:type="spellEnd"/>
            <w:r>
              <w:rPr>
                <w:rFonts w:ascii="Arial" w:hAnsi="Arial" w:cs="Arial"/>
                <w:sz w:val="18"/>
              </w:rPr>
              <w:t>, og siger hvornår en momsangivelse er gyldig, og dermed ikke er korrigeret af anden momsangivelse.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AngivelseLøbenummer</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18</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minInclusive</w:t>
            </w:r>
            <w:proofErr w:type="spellEnd"/>
            <w:r w:rsidRPr="006C75D4">
              <w:rPr>
                <w:rFonts w:ascii="Arial" w:hAnsi="Arial" w:cs="Arial"/>
                <w:sz w:val="18"/>
                <w:lang w:val="en-US"/>
              </w:rPr>
              <w:t>: 1</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fortløbende </w:t>
            </w:r>
            <w:proofErr w:type="spellStart"/>
            <w:r>
              <w:rPr>
                <w:rFonts w:ascii="Arial" w:hAnsi="Arial" w:cs="Arial"/>
                <w:sz w:val="18"/>
              </w:rPr>
              <w:t>nummering</w:t>
            </w:r>
            <w:proofErr w:type="spellEnd"/>
            <w:r>
              <w:rPr>
                <w:rFonts w:ascii="Arial" w:hAnsi="Arial" w:cs="Arial"/>
                <w:sz w:val="18"/>
              </w:rPr>
              <w:t xml:space="preserve"> ved flere versioner af en momsangivelse.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AngivelseTilsvar</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samlede beløb, som der dannes en fordring på til opkrævning/udbetaling, eller det beregnede beløb for en Foreløbig Fastsættelse (FF)</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AngivelseTransaktionsart</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som angiver, hvordan en momsangivelse er angivet.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null</w:t>
            </w:r>
            <w:proofErr w:type="spellEnd"/>
            <w:r>
              <w:rPr>
                <w:rFonts w:ascii="Arial" w:hAnsi="Arial" w:cs="Arial"/>
                <w:sz w:val="18"/>
              </w:rPr>
              <w:t>)</w:t>
            </w:r>
            <w:r>
              <w:rPr>
                <w:rFonts w:ascii="Arial" w:hAnsi="Arial" w:cs="Arial"/>
                <w:sz w:val="18"/>
              </w:rPr>
              <w:tab/>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20805 - Benyttes til at rette baser </w:t>
            </w:r>
            <w:proofErr w:type="spellStart"/>
            <w:r>
              <w:rPr>
                <w:rFonts w:ascii="Arial" w:hAnsi="Arial" w:cs="Arial"/>
                <w:sz w:val="18"/>
              </w:rPr>
              <w:t>ifb</w:t>
            </w:r>
            <w:proofErr w:type="spellEnd"/>
            <w:r>
              <w:rPr>
                <w:rFonts w:ascii="Arial" w:hAnsi="Arial" w:cs="Arial"/>
                <w:sz w:val="18"/>
              </w:rPr>
              <w:t xml:space="preserve"> rapporter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51166 - Opdatering af fordring, som ikke påvirker regnskabskonti. </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52406 - Gebyr oprettet i forbindelse med udskrivning af FF.</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54018 - Sletning af anmodning om fremskyndet tilbagebetaling af energiafgift.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69100 - Beregnet FF</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74362 - Momsangivelse 0/positiv uden beregn </w:t>
            </w:r>
            <w:proofErr w:type="spellStart"/>
            <w:r>
              <w:rPr>
                <w:rFonts w:ascii="Arial" w:hAnsi="Arial" w:cs="Arial"/>
                <w:sz w:val="18"/>
              </w:rPr>
              <w:t>afgfh</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74364 - Efterangivelse - pos.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74365 - Efterangivelse - neg.</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74368 - Momsangivelse - neg. uden beregn </w:t>
            </w:r>
            <w:proofErr w:type="spellStart"/>
            <w:r>
              <w:rPr>
                <w:rFonts w:ascii="Arial" w:hAnsi="Arial" w:cs="Arial"/>
                <w:sz w:val="18"/>
              </w:rPr>
              <w:t>afgfh</w:t>
            </w:r>
            <w:proofErr w:type="spellEnd"/>
            <w:r>
              <w:rPr>
                <w:rFonts w:ascii="Arial" w:hAnsi="Arial" w:cs="Arial"/>
                <w:sz w:val="18"/>
              </w:rPr>
              <w: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74370 - Korrektionsangivelse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74375 - Sletning af momsangivelse pos.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74376 - Sletning af momsangivelse negativ</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74378 - Fremskyndet tilbagebetaling af energiafgift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74382 - Indsættelse/ændring af FF</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90200 - Momsangivelse skannet hos BG-bank</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90300 - Momsangivelse modtaget via internettet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90350 - Negativ momsangivelse modtaget via internettet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90370 - Korrektionsangivelse - NTSE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90373 - Efterangivelse - pos. - NTSE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90374 - Efterangivelse - neg. - NTSE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MomsAngivelseCO2AfgiftBeløb</w:t>
            </w:r>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af CO2-afgift på energiafgiftspligtige produkter, som fx mineralolier, gas og kul.</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MomsAngivelseGasAfgiftBeløb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af gasafgift på fx naturgas, biogas og bygas.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MomsAngivelseKulAfgiftBeløb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af kulafgift på fx stenkul, brunkul og koks mv.</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MomsAngivelseKøbsMomsBeløb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Indgående Afgift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MomsAngivelseMomsEUKøbBeløb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af EU-varekøb</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MomsAngivelseMomsEUYdelserBeløb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lastRenderedPageBreak/>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 af ydelseskøb i udlandet (byggeydelser og arbejdsudleje)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MomsAngivelseOlieAfgiftBeløb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af mineralolieafgift på fx benzin, bioolie, dieselolie, fuelolie, gasolie mv.</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MomsAngivelseSalgsMomsBeløb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Udgående afgift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MomsAngivelseVandAfgiftBeløb</w:t>
            </w:r>
            <w:proofErr w:type="spellEnd"/>
          </w:p>
        </w:tc>
        <w:tc>
          <w:tcPr>
            <w:tcW w:w="17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6C75D4">
              <w:rPr>
                <w:rFonts w:ascii="Arial" w:hAnsi="Arial" w:cs="Arial"/>
                <w:sz w:val="18"/>
                <w:lang w:val="en-US"/>
              </w:rPr>
              <w:t>base: integer</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totalDigits</w:t>
            </w:r>
            <w:proofErr w:type="spellEnd"/>
            <w:r w:rsidRPr="006C75D4">
              <w:rPr>
                <w:rFonts w:ascii="Arial" w:hAnsi="Arial" w:cs="Arial"/>
                <w:sz w:val="18"/>
                <w:lang w:val="en-US"/>
              </w:rPr>
              <w:t>: 13</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fractionDigits</w:t>
            </w:r>
            <w:proofErr w:type="spellEnd"/>
            <w:r w:rsidRPr="006C75D4">
              <w:rPr>
                <w:rFonts w:ascii="Arial" w:hAnsi="Arial" w:cs="Arial"/>
                <w:sz w:val="18"/>
                <w:lang w:val="en-US"/>
              </w:rPr>
              <w:t>: 0</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6C75D4">
              <w:rPr>
                <w:rFonts w:ascii="Arial" w:hAnsi="Arial" w:cs="Arial"/>
                <w:sz w:val="18"/>
                <w:lang w:val="en-US"/>
              </w:rPr>
              <w:t>maxInclusive</w:t>
            </w:r>
            <w:proofErr w:type="spellEnd"/>
            <w:r w:rsidRPr="006C75D4">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af vandafgiften på en virksomheds vandforbrug, inkl. drikkevandsbeskyttelsesbidraget.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MomsAngiveseElAfgiftBeløb</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totalDigits</w:t>
            </w:r>
            <w:proofErr w:type="spellEnd"/>
            <w:r w:rsidRPr="00CF4A81">
              <w:rPr>
                <w:rFonts w:ascii="Arial" w:hAnsi="Arial" w:cs="Arial"/>
                <w:sz w:val="18"/>
                <w:lang w:val="en-US"/>
              </w:rPr>
              <w:t>: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fractionDigits</w:t>
            </w:r>
            <w:proofErr w:type="spellEnd"/>
            <w:r w:rsidRPr="00CF4A81">
              <w:rPr>
                <w:rFonts w:ascii="Arial" w:hAnsi="Arial" w:cs="Arial"/>
                <w:sz w:val="18"/>
                <w:lang w:val="en-US"/>
              </w:rPr>
              <w:t>: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maxInclusive</w:t>
            </w:r>
            <w:proofErr w:type="spellEnd"/>
            <w:r w:rsidRPr="00CF4A81">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El-afgift</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SupplerendeOplysningerAndreVarerYdelserVærdi</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totalDigits</w:t>
            </w:r>
            <w:proofErr w:type="spellEnd"/>
            <w:r w:rsidRPr="00CF4A81">
              <w:rPr>
                <w:rFonts w:ascii="Arial" w:hAnsi="Arial" w:cs="Arial"/>
                <w:sz w:val="18"/>
                <w:lang w:val="en-US"/>
              </w:rPr>
              <w:t>: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fractionDigits</w:t>
            </w:r>
            <w:proofErr w:type="spellEnd"/>
            <w:r w:rsidRPr="00CF4A81">
              <w:rPr>
                <w:rFonts w:ascii="Arial" w:hAnsi="Arial" w:cs="Arial"/>
                <w:sz w:val="18"/>
                <w:lang w:val="en-US"/>
              </w:rPr>
              <w:t>: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CF4A81">
              <w:rPr>
                <w:rFonts w:ascii="Arial" w:hAnsi="Arial" w:cs="Arial"/>
                <w:sz w:val="18"/>
                <w:lang w:val="en-US"/>
              </w:rPr>
              <w:t>maxInclusive</w:t>
            </w:r>
            <w:proofErr w:type="spellEnd"/>
            <w:r w:rsidRPr="00CF4A81">
              <w:rPr>
                <w:rFonts w:ascii="Arial" w:hAnsi="Arial" w:cs="Arial"/>
                <w:sz w:val="18"/>
                <w:lang w:val="en-US"/>
              </w:rPr>
              <w:t>: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C:</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andre varer og ydelser, der leveres uden afgift i Danmark, i andre EU-lande og i lande uden for EU.</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SupplerendeOplysningerVarekøbEUVærdi</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totalDigits: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fractionDigits: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maxInclusive: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A - varer: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uden moms af varekøb i andre EU-lande (EU-erhvervelser).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SupplerendeOplysningerVaresalgEUVærdi</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totalDigits: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fractionDigits: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maxInclusive: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B - varer: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varesalg uden moms til andre EU-lande.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Indberettes til EU-salg uden moms.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SupplerendeOplysningerVaresalgEUVærdiUdenIndberetning</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totalDigits: 11</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fractionDigits: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maxInclusive: 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B - varer: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fx installation og montage, fjernsalg og nye transportmidler til ikke-momsregistrerede til andre EU-lande.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Indberettes ikke til EU-salg uden moms.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SupplerendeOplysningerYdelseskøbEUVærdi</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totalDigits: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fractionDigits: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maxInclusive: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A - ydelser: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uden moms af ydelseskøb i andre EU-lande.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SupplerendeOplysningerYdelsessalgEUVærdi</w:t>
            </w:r>
            <w:proofErr w:type="spellEnd"/>
          </w:p>
        </w:tc>
        <w:tc>
          <w:tcPr>
            <w:tcW w:w="1701" w:type="dxa"/>
          </w:tcPr>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base: integer</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totalDigits: 13</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fractionDigits: 0</w:t>
            </w:r>
          </w:p>
          <w:p w:rsidR="006C75D4" w:rsidRPr="00CF4A81"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F4A81">
              <w:rPr>
                <w:rFonts w:ascii="Arial" w:hAnsi="Arial" w:cs="Arial"/>
                <w:sz w:val="18"/>
                <w:lang w:val="en-US"/>
              </w:rPr>
              <w:t>maxInclusive: 9999999999999</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-9999999999999</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B - ydelser:</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visse ydelsessalg uden moms til andre EU-lande.</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Indberettes til EU-salg uden moms.</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UdstillingRegistreringFra</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tidligst må være registreret i udstillingsløsningen. Benyttes til udsøgning af ny/opdateret data.</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UdstillingRegistreringTidspunkt</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er registreret i udstillingsløsningen</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UdstillingRegistreringTil</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senest må være registreret i udstillingsløsningen. Benyttes til udsøgning af ny/opdateret data.</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5D4" w:rsidTr="006C75D4">
        <w:tblPrEx>
          <w:tblCellMar>
            <w:top w:w="0" w:type="dxa"/>
            <w:bottom w:w="0" w:type="dxa"/>
          </w:tblCellMar>
        </w:tblPrEx>
        <w:tc>
          <w:tcPr>
            <w:tcW w:w="3401" w:type="dxa"/>
          </w:tcPr>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75D4" w:rsidRPr="006C75D4" w:rsidRDefault="006C75D4" w:rsidP="006C75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C75D4" w:rsidRPr="006C75D4" w:rsidSect="006C75D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D4" w:rsidRDefault="006C75D4" w:rsidP="006C75D4">
      <w:pPr>
        <w:spacing w:line="240" w:lineRule="auto"/>
      </w:pPr>
      <w:r>
        <w:separator/>
      </w:r>
    </w:p>
  </w:endnote>
  <w:endnote w:type="continuationSeparator" w:id="0">
    <w:p w:rsidR="006C75D4" w:rsidRDefault="006C75D4" w:rsidP="006C7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Default="006C75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Pr="006C75D4" w:rsidRDefault="006C75D4" w:rsidP="006C75D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juni 2020</w:t>
    </w:r>
    <w:r>
      <w:rPr>
        <w:rFonts w:ascii="Arial" w:hAnsi="Arial" w:cs="Arial"/>
        <w:sz w:val="16"/>
      </w:rPr>
      <w:fldChar w:fldCharType="end"/>
    </w:r>
    <w:r>
      <w:rPr>
        <w:rFonts w:ascii="Arial" w:hAnsi="Arial" w:cs="Arial"/>
        <w:sz w:val="16"/>
      </w:rPr>
      <w:tab/>
    </w:r>
    <w:r>
      <w:rPr>
        <w:rFonts w:ascii="Arial" w:hAnsi="Arial" w:cs="Arial"/>
        <w:sz w:val="16"/>
      </w:rPr>
      <w:tab/>
      <w:t xml:space="preserve">Momsangivelser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Default="006C75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D4" w:rsidRDefault="006C75D4" w:rsidP="006C75D4">
      <w:pPr>
        <w:spacing w:line="240" w:lineRule="auto"/>
      </w:pPr>
      <w:r>
        <w:separator/>
      </w:r>
    </w:p>
  </w:footnote>
  <w:footnote w:type="continuationSeparator" w:id="0">
    <w:p w:rsidR="006C75D4" w:rsidRDefault="006C75D4" w:rsidP="006C7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Default="006C75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Pr="006C75D4" w:rsidRDefault="006C75D4" w:rsidP="006C75D4">
    <w:pPr>
      <w:pStyle w:val="Sidehoved"/>
      <w:jc w:val="center"/>
      <w:rPr>
        <w:rFonts w:ascii="Arial" w:hAnsi="Arial" w:cs="Arial"/>
      </w:rPr>
    </w:pPr>
    <w:r w:rsidRPr="006C75D4">
      <w:rPr>
        <w:rFonts w:ascii="Arial" w:hAnsi="Arial" w:cs="Arial"/>
      </w:rPr>
      <w:t>Servicebeskrivelse</w:t>
    </w:r>
  </w:p>
  <w:p w:rsidR="006C75D4" w:rsidRPr="006C75D4" w:rsidRDefault="006C75D4" w:rsidP="006C75D4">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Default="006C75D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D4" w:rsidRDefault="006C75D4" w:rsidP="006C75D4">
    <w:pPr>
      <w:pStyle w:val="Sidehoved"/>
      <w:jc w:val="center"/>
      <w:rPr>
        <w:rFonts w:ascii="Arial" w:hAnsi="Arial" w:cs="Arial"/>
      </w:rPr>
    </w:pPr>
    <w:r>
      <w:rPr>
        <w:rFonts w:ascii="Arial" w:hAnsi="Arial" w:cs="Arial"/>
      </w:rPr>
      <w:t>Data elementer</w:t>
    </w:r>
  </w:p>
  <w:p w:rsidR="006C75D4" w:rsidRPr="006C75D4" w:rsidRDefault="006C75D4" w:rsidP="006C75D4">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E374D"/>
    <w:multiLevelType w:val="multilevel"/>
    <w:tmpl w:val="2F42789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D4"/>
    <w:rsid w:val="006C75D4"/>
    <w:rsid w:val="00B441AB"/>
    <w:rsid w:val="00CF4A81"/>
    <w:rsid w:val="00FE1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9777"/>
  <w15:chartTrackingRefBased/>
  <w15:docId w15:val="{04C5BC90-756D-4360-AE20-FC587AC3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75D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C75D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C75D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C75D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C75D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C75D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C75D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C75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C75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75D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C75D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C75D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C75D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C75D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C75D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6C75D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6C75D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C75D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C75D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75D4"/>
    <w:rPr>
      <w:rFonts w:ascii="Arial" w:hAnsi="Arial" w:cs="Arial"/>
      <w:b/>
      <w:sz w:val="30"/>
    </w:rPr>
  </w:style>
  <w:style w:type="paragraph" w:customStyle="1" w:styleId="Overskrift211pkt">
    <w:name w:val="Overskrift 2 + 11 pkt"/>
    <w:basedOn w:val="Normal"/>
    <w:link w:val="Overskrift211pktTegn"/>
    <w:rsid w:val="006C75D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75D4"/>
    <w:rPr>
      <w:rFonts w:ascii="Arial" w:hAnsi="Arial" w:cs="Arial"/>
      <w:b/>
    </w:rPr>
  </w:style>
  <w:style w:type="paragraph" w:customStyle="1" w:styleId="Normal11">
    <w:name w:val="Normal + 11"/>
    <w:basedOn w:val="Normal"/>
    <w:link w:val="Normal11Tegn"/>
    <w:rsid w:val="006C75D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75D4"/>
    <w:rPr>
      <w:rFonts w:ascii="Times New Roman" w:hAnsi="Times New Roman" w:cs="Times New Roman"/>
    </w:rPr>
  </w:style>
  <w:style w:type="paragraph" w:styleId="Sidehoved">
    <w:name w:val="header"/>
    <w:basedOn w:val="Normal"/>
    <w:link w:val="SidehovedTegn"/>
    <w:uiPriority w:val="99"/>
    <w:unhideWhenUsed/>
    <w:rsid w:val="006C75D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75D4"/>
  </w:style>
  <w:style w:type="paragraph" w:styleId="Sidefod">
    <w:name w:val="footer"/>
    <w:basedOn w:val="Normal"/>
    <w:link w:val="SidefodTegn"/>
    <w:uiPriority w:val="99"/>
    <w:unhideWhenUsed/>
    <w:rsid w:val="006C75D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2054</Words>
  <Characters>12530</Characters>
  <Application>Microsoft Office Word</Application>
  <DocSecurity>0</DocSecurity>
  <Lines>104</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Lystrøm</dc:creator>
  <cp:keywords/>
  <dc:description/>
  <cp:lastModifiedBy>Katrine Lystrøm</cp:lastModifiedBy>
  <cp:revision>2</cp:revision>
  <dcterms:created xsi:type="dcterms:W3CDTF">2020-06-13T11:56:00Z</dcterms:created>
  <dcterms:modified xsi:type="dcterms:W3CDTF">2020-06-13T12:00:00Z</dcterms:modified>
</cp:coreProperties>
</file>